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FD" w:rsidRPr="00B842BD" w:rsidRDefault="009001A5" w:rsidP="009001A5">
      <w:pPr>
        <w:spacing w:beforeLines="50" w:afterLines="50" w:line="360" w:lineRule="auto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 w:rsidRPr="009001A5">
        <w:rPr>
          <w:rFonts w:ascii="Times New Roman" w:eastAsia="方正小标宋简体" w:hAnsi="Times New Roman" w:hint="eastAsia"/>
          <w:bCs/>
          <w:sz w:val="36"/>
          <w:szCs w:val="36"/>
        </w:rPr>
        <w:t>焦作师范高等专科学校网上调课操作手册</w:t>
      </w:r>
    </w:p>
    <w:p w:rsidR="008706FD" w:rsidRPr="00B842BD" w:rsidRDefault="009001A5" w:rsidP="00EB4B35">
      <w:pPr>
        <w:spacing w:line="360" w:lineRule="auto"/>
        <w:ind w:firstLine="420"/>
        <w:rPr>
          <w:rFonts w:ascii="Times New Roman" w:eastAsia="黑体" w:hAnsi="Times New Roman" w:cs="黑体"/>
          <w:sz w:val="28"/>
          <w:szCs w:val="28"/>
        </w:rPr>
      </w:pPr>
      <w:bookmarkStart w:id="0" w:name="_GoBack"/>
      <w:bookmarkEnd w:id="0"/>
      <w:r w:rsidRPr="009001A5">
        <w:rPr>
          <w:rFonts w:ascii="Times New Roman" w:eastAsia="黑体" w:hAnsi="Times New Roman" w:cs="黑体" w:hint="eastAsia"/>
          <w:sz w:val="28"/>
          <w:szCs w:val="28"/>
        </w:rPr>
        <w:t>为了进一步规范教学管理，学校决定从</w:t>
      </w:r>
      <w:r w:rsidRPr="009001A5">
        <w:rPr>
          <w:rFonts w:ascii="Times New Roman" w:eastAsia="黑体" w:hAnsi="Times New Roman" w:cs="黑体" w:hint="eastAsia"/>
          <w:sz w:val="28"/>
          <w:szCs w:val="28"/>
        </w:rPr>
        <w:t>2020-2021</w:t>
      </w:r>
      <w:r w:rsidRPr="009001A5">
        <w:rPr>
          <w:rFonts w:ascii="Times New Roman" w:eastAsia="黑体" w:hAnsi="Times New Roman" w:cs="黑体" w:hint="eastAsia"/>
          <w:sz w:val="28"/>
          <w:szCs w:val="28"/>
        </w:rPr>
        <w:t>学年第二学期启用教务系统网上调课功能，不再填写纸质调课申请表。</w:t>
      </w:r>
    </w:p>
    <w:p w:rsidR="008706FD" w:rsidRPr="00B842BD" w:rsidRDefault="006340ED" w:rsidP="00EB4B35">
      <w:pPr>
        <w:spacing w:line="360" w:lineRule="auto"/>
        <w:ind w:firstLine="420"/>
        <w:rPr>
          <w:rFonts w:ascii="Times New Roman" w:eastAsia="黑体" w:hAnsi="Times New Roman" w:cs="黑体"/>
          <w:sz w:val="28"/>
          <w:szCs w:val="28"/>
        </w:rPr>
      </w:pPr>
      <w:r w:rsidRPr="00B842BD">
        <w:rPr>
          <w:rFonts w:ascii="Times New Roman" w:eastAsia="黑体" w:hAnsi="Times New Roman" w:cs="黑体" w:hint="eastAsia"/>
          <w:sz w:val="28"/>
          <w:szCs w:val="28"/>
        </w:rPr>
        <w:t>教务系统调课流程：</w:t>
      </w:r>
    </w:p>
    <w:p w:rsidR="00EB4B35" w:rsidRPr="00B842BD" w:rsidRDefault="007D3208" w:rsidP="00EB4B35">
      <w:pPr>
        <w:spacing w:line="360" w:lineRule="auto"/>
        <w:ind w:firstLine="420"/>
        <w:rPr>
          <w:rFonts w:ascii="Times New Roman" w:eastAsia="黑体" w:hAnsi="Times New Roman" w:cs="黑体"/>
          <w:sz w:val="28"/>
          <w:szCs w:val="28"/>
        </w:rPr>
      </w:pPr>
      <w:r>
        <w:rPr>
          <w:rFonts w:ascii="Times New Roman" w:eastAsia="黑体" w:hAnsi="Times New Roman" w:cs="黑体"/>
          <w:sz w:val="28"/>
          <w:szCs w:val="28"/>
        </w:rPr>
      </w:r>
      <w:r>
        <w:rPr>
          <w:rFonts w:ascii="Times New Roman" w:eastAsia="黑体" w:hAnsi="Times New Roman" w:cs="黑体"/>
          <w:sz w:val="28"/>
          <w:szCs w:val="28"/>
        </w:rPr>
        <w:pict>
          <v:group id="_x0000_s1043" editas="canvas" style="width:405pt;height:200.25pt;mso-position-horizontal-relative:char;mso-position-vertical-relative:line" coordorigin="1830,2540" coordsize="8100,40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830;top:2540;width:8100;height:4005" o:preferrelative="f" stroked="t" strokecolor="#fc9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45" type="#_x0000_t109" style="position:absolute;left:3522;top:2696;width:5041;height:466" fillcolor="white [3201]" strokecolor="#f4b083 [1941]" strokeweight="1pt">
              <v:fill color2="#f7caac [1301]" focusposition="1" focussize="" focus="100%" type="gradient"/>
              <v:shadow on="t" type="perspective" color="#823b0b [1605]" opacity=".5" offset="1pt" offset2="-3pt"/>
              <v:textbox style="mso-next-textbox:#_x0000_s1045">
                <w:txbxContent>
                  <w:p w:rsidR="00EB4B35" w:rsidRPr="00742EB6" w:rsidRDefault="00EB4B35" w:rsidP="00EB4B35">
                    <w:pPr>
                      <w:jc w:val="center"/>
                      <w:rPr>
                        <w:rFonts w:ascii="楷体_GB2312" w:eastAsia="楷体_GB2312"/>
                        <w:b/>
                        <w:sz w:val="24"/>
                      </w:rPr>
                    </w:pPr>
                    <w:r w:rsidRPr="00EB4B35">
                      <w:rPr>
                        <w:rFonts w:ascii="楷体_GB2312" w:eastAsia="楷体_GB2312" w:hint="eastAsia"/>
                        <w:b/>
                        <w:sz w:val="24"/>
                      </w:rPr>
                      <w:t>教师在教务系统提出申请</w:t>
                    </w:r>
                  </w:p>
                </w:txbxContent>
              </v:textbox>
            </v:shape>
            <v:shape id="_x0000_s1046" type="#_x0000_t109" style="position:absolute;left:3522;top:3536;width:5041;height:777" fillcolor="white [3201]" strokecolor="#f4b083 [1941]" strokeweight="1pt">
              <v:fill color2="#f7caac [1301]" focusposition="1" focussize="" focus="100%" type="gradient"/>
              <v:shadow on="t" type="perspective" color="#823b0b [1605]" opacity=".5" offset="1pt" offset2="-3pt"/>
              <v:textbox style="mso-next-textbox:#_x0000_s1046">
                <w:txbxContent>
                  <w:p w:rsidR="00EB4B35" w:rsidRDefault="00EB4B35" w:rsidP="00EB4B35">
                    <w:pPr>
                      <w:jc w:val="center"/>
                      <w:rPr>
                        <w:rFonts w:ascii="楷体_GB2312" w:eastAsia="楷体_GB2312"/>
                        <w:b/>
                        <w:sz w:val="24"/>
                      </w:rPr>
                    </w:pPr>
                    <w:r w:rsidRPr="00EB4B35">
                      <w:rPr>
                        <w:rFonts w:ascii="楷体_GB2312" w:eastAsia="楷体_GB2312" w:hint="eastAsia"/>
                        <w:b/>
                        <w:sz w:val="24"/>
                      </w:rPr>
                      <w:t>开课学院院长（</w:t>
                    </w:r>
                    <w:r w:rsidRPr="00EB4B35">
                      <w:rPr>
                        <w:rFonts w:ascii="楷体_GB2312" w:eastAsia="楷体_GB2312" w:hint="eastAsia"/>
                        <w:b/>
                        <w:sz w:val="24"/>
                      </w:rPr>
                      <w:t>教学副院长）</w:t>
                    </w:r>
                  </w:p>
                  <w:p w:rsidR="00EB4B35" w:rsidRPr="00742EB6" w:rsidRDefault="00EB4B35" w:rsidP="00EB4B35">
                    <w:pPr>
                      <w:jc w:val="center"/>
                      <w:rPr>
                        <w:rFonts w:ascii="楷体_GB2312" w:eastAsia="楷体_GB2312"/>
                        <w:b/>
                        <w:sz w:val="24"/>
                      </w:rPr>
                    </w:pPr>
                    <w:r w:rsidRPr="00EB4B35">
                      <w:rPr>
                        <w:rFonts w:ascii="楷体_GB2312" w:eastAsia="楷体_GB2312" w:hint="eastAsia"/>
                        <w:b/>
                        <w:sz w:val="24"/>
                      </w:rPr>
                      <w:t>在教务系统审核</w:t>
                    </w:r>
                  </w:p>
                </w:txbxContent>
              </v:textbox>
            </v:shape>
            <v:shape id="_x0000_s1047" type="#_x0000_t109" style="position:absolute;left:3522;top:4640;width:5028;height:780" fillcolor="white [3201]" strokecolor="#f4b083 [1941]" strokeweight="1pt">
              <v:fill color2="#f7caac [1301]" focusposition="1" focussize="" focus="100%" type="gradient"/>
              <v:shadow on="t" type="perspective" color="#823b0b [1605]" opacity=".5" offset="1pt" offset2="-3pt"/>
              <v:textbox style="mso-next-textbox:#_x0000_s1047">
                <w:txbxContent>
                  <w:p w:rsidR="00EB4B35" w:rsidRDefault="00EB4B35" w:rsidP="00EB4B35">
                    <w:pPr>
                      <w:jc w:val="center"/>
                      <w:rPr>
                        <w:rFonts w:ascii="楷体_GB2312" w:eastAsia="楷体_GB2312"/>
                        <w:b/>
                        <w:sz w:val="24"/>
                      </w:rPr>
                    </w:pPr>
                    <w:r w:rsidRPr="00EB4B35">
                      <w:rPr>
                        <w:rFonts w:ascii="楷体_GB2312" w:eastAsia="楷体_GB2312" w:hint="eastAsia"/>
                        <w:b/>
                        <w:sz w:val="24"/>
                      </w:rPr>
                      <w:t>学生所在学院院长（教学副院长）</w:t>
                    </w:r>
                  </w:p>
                  <w:p w:rsidR="00EB4B35" w:rsidRPr="00742EB6" w:rsidRDefault="00EB4B35" w:rsidP="00EB4B35">
                    <w:pPr>
                      <w:jc w:val="center"/>
                      <w:rPr>
                        <w:rFonts w:ascii="楷体_GB2312" w:eastAsia="楷体_GB2312"/>
                        <w:b/>
                        <w:sz w:val="24"/>
                      </w:rPr>
                    </w:pPr>
                    <w:r w:rsidRPr="00EB4B35">
                      <w:rPr>
                        <w:rFonts w:ascii="楷体_GB2312" w:eastAsia="楷体_GB2312" w:hint="eastAsia"/>
                        <w:b/>
                        <w:sz w:val="24"/>
                      </w:rPr>
                      <w:t>在教务系统审核</w:t>
                    </w:r>
                  </w:p>
                </w:txbxContent>
              </v:textbox>
            </v:shape>
            <v:shape id="_x0000_s1048" type="#_x0000_t109" style="position:absolute;left:3522;top:5732;width:5028;height:436" fillcolor="white [3201]" strokecolor="#f4b083 [1941]" strokeweight="1pt">
              <v:fill color2="#f7caac [1301]" focusposition="1" focussize="" focus="100%" type="gradient"/>
              <v:shadow on="t" type="perspective" color="#823b0b [1605]" opacity=".5" offset="1pt" offset2="-3pt"/>
              <v:textbox style="mso-next-textbox:#_x0000_s1048">
                <w:txbxContent>
                  <w:p w:rsidR="00EB4B35" w:rsidRPr="00742EB6" w:rsidRDefault="00EB4B35" w:rsidP="00EB4B35">
                    <w:pPr>
                      <w:jc w:val="center"/>
                      <w:rPr>
                        <w:rFonts w:ascii="楷体_GB2312" w:eastAsia="楷体_GB2312"/>
                        <w:b/>
                        <w:sz w:val="24"/>
                      </w:rPr>
                    </w:pPr>
                    <w:r w:rsidRPr="00EB4B35">
                      <w:rPr>
                        <w:rFonts w:ascii="楷体_GB2312" w:eastAsia="楷体_GB2312" w:hint="eastAsia"/>
                        <w:b/>
                        <w:sz w:val="24"/>
                      </w:rPr>
                      <w:t>教务处在教务系统审核</w:t>
                    </w:r>
                  </w:p>
                </w:txbxContent>
              </v:textbox>
            </v:shape>
            <v:line id="_x0000_s1049" style="position:absolute" from="6030,3164" to="6032,3510" strokeweight="1pt">
              <v:stroke endarrow="block"/>
            </v:line>
            <v:line id="_x0000_s1050" style="position:absolute" from="6032,4313" to="6033,4614" strokeweight="1pt">
              <v:stroke endarrow="block"/>
            </v:line>
            <v:line id="_x0000_s1051" style="position:absolute" from="6030,5406" to="6031,5732" strokeweight="1pt">
              <v:stroke endarrow="block"/>
            </v:line>
            <w10:wrap type="none"/>
            <w10:anchorlock/>
          </v:group>
        </w:pict>
      </w:r>
    </w:p>
    <w:p w:rsidR="00FC63E8" w:rsidRPr="00B842BD" w:rsidRDefault="00FC63E8">
      <w:pPr>
        <w:rPr>
          <w:rFonts w:ascii="Times New Roman" w:eastAsia="黑体" w:hAnsi="Times New Roman" w:cs="黑体"/>
          <w:sz w:val="28"/>
          <w:szCs w:val="28"/>
        </w:rPr>
      </w:pPr>
    </w:p>
    <w:p w:rsidR="008706FD" w:rsidRPr="00B842BD" w:rsidRDefault="006340ED">
      <w:pPr>
        <w:rPr>
          <w:rFonts w:ascii="Times New Roman" w:eastAsia="黑体" w:hAnsi="Times New Roman" w:cs="黑体"/>
          <w:sz w:val="28"/>
          <w:szCs w:val="28"/>
        </w:rPr>
      </w:pPr>
      <w:r w:rsidRPr="00B842BD">
        <w:rPr>
          <w:rFonts w:ascii="Times New Roman" w:eastAsia="黑体" w:hAnsi="Times New Roman" w:cs="黑体" w:hint="eastAsia"/>
          <w:sz w:val="28"/>
          <w:szCs w:val="28"/>
        </w:rPr>
        <w:t>一、教师在教务系统提出申请</w:t>
      </w:r>
    </w:p>
    <w:p w:rsidR="008706FD" w:rsidRPr="00B842BD" w:rsidRDefault="006340ED">
      <w:pPr>
        <w:ind w:firstLine="420"/>
        <w:rPr>
          <w:rFonts w:ascii="Times New Roman" w:hAnsi="Times New Roman"/>
          <w:sz w:val="28"/>
          <w:szCs w:val="28"/>
        </w:rPr>
      </w:pPr>
      <w:r w:rsidRPr="00B842BD">
        <w:rPr>
          <w:rFonts w:ascii="Times New Roman" w:hAnsi="Times New Roman" w:hint="eastAsia"/>
          <w:sz w:val="28"/>
          <w:szCs w:val="28"/>
        </w:rPr>
        <w:t>在常用操作中点击“个人调课申请”，如下图：</w:t>
      </w:r>
    </w:p>
    <w:p w:rsidR="008706FD" w:rsidRPr="00B842BD" w:rsidRDefault="007D320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s1026" style="position:absolute;left:0;text-align:left;margin-left:166.8pt;margin-top:108.95pt;width:47.25pt;height:64.5pt;z-index:251658240" filled="f" strokecolor="red" strokeweight="2pt"/>
        </w:pict>
      </w:r>
      <w:r w:rsidR="006340ED" w:rsidRPr="00B842BD">
        <w:rPr>
          <w:rFonts w:ascii="Times New Roman" w:hAnsi="Times New Roman" w:hint="eastAsia"/>
          <w:noProof/>
        </w:rPr>
        <w:drawing>
          <wp:inline distT="0" distB="0" distL="114300" distR="114300">
            <wp:extent cx="2769217" cy="2712479"/>
            <wp:effectExtent l="0" t="0" r="0" b="0"/>
            <wp:docPr id="1" name="图片 1" descr="161352677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3526776(1)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598" cy="276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6FD" w:rsidRPr="00B842BD" w:rsidRDefault="006340ED">
      <w:pPr>
        <w:ind w:firstLine="420"/>
        <w:rPr>
          <w:rFonts w:ascii="Times New Roman" w:hAnsi="Times New Roman"/>
        </w:rPr>
      </w:pPr>
      <w:r w:rsidRPr="00B842BD">
        <w:rPr>
          <w:rFonts w:ascii="Times New Roman" w:hAnsi="Times New Roman" w:hint="eastAsia"/>
          <w:sz w:val="28"/>
          <w:szCs w:val="28"/>
        </w:rPr>
        <w:t>或者在右侧点击教学服务</w:t>
      </w:r>
      <w:r w:rsidRPr="00B842BD">
        <w:rPr>
          <w:rFonts w:ascii="Times New Roman" w:hAnsi="Times New Roman" w:hint="eastAsia"/>
          <w:sz w:val="28"/>
          <w:szCs w:val="28"/>
        </w:rPr>
        <w:t>--</w:t>
      </w:r>
      <w:r w:rsidRPr="00B842BD">
        <w:rPr>
          <w:rFonts w:ascii="Times New Roman" w:hAnsi="Times New Roman" w:hint="eastAsia"/>
          <w:sz w:val="28"/>
          <w:szCs w:val="28"/>
        </w:rPr>
        <w:t>我的课表</w:t>
      </w:r>
      <w:r w:rsidRPr="00B842BD">
        <w:rPr>
          <w:rFonts w:ascii="Times New Roman" w:hAnsi="Times New Roman" w:hint="eastAsia"/>
          <w:sz w:val="28"/>
          <w:szCs w:val="28"/>
        </w:rPr>
        <w:t>--</w:t>
      </w:r>
      <w:r w:rsidRPr="00B842BD">
        <w:rPr>
          <w:rFonts w:ascii="Times New Roman" w:hAnsi="Times New Roman" w:hint="eastAsia"/>
          <w:sz w:val="28"/>
          <w:szCs w:val="28"/>
        </w:rPr>
        <w:t>个人调课申请</w:t>
      </w:r>
    </w:p>
    <w:p w:rsidR="008706FD" w:rsidRPr="00B842BD" w:rsidRDefault="007D320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pict>
          <v:rect id="_x0000_s1027" style="position:absolute;left:0;text-align:left;margin-left:157.05pt;margin-top:120.05pt;width:103.45pt;height:24.75pt;z-index:251659264" filled="f" strokecolor="red" strokeweight="2pt"/>
        </w:pict>
      </w:r>
      <w:r w:rsidR="006340ED" w:rsidRPr="00B842BD">
        <w:rPr>
          <w:rFonts w:ascii="Times New Roman" w:hAnsi="Times New Roman" w:hint="eastAsia"/>
          <w:noProof/>
        </w:rPr>
        <w:drawing>
          <wp:inline distT="0" distB="0" distL="114300" distR="114300">
            <wp:extent cx="1433830" cy="2148840"/>
            <wp:effectExtent l="0" t="0" r="13970" b="3810"/>
            <wp:docPr id="2" name="图片 2" descr="161352686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13526861(1)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r="-811" b="15895"/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6FD" w:rsidRPr="00B842BD" w:rsidRDefault="006340ED">
      <w:pPr>
        <w:ind w:firstLine="420"/>
        <w:rPr>
          <w:rFonts w:ascii="Times New Roman" w:hAnsi="Times New Roman"/>
          <w:sz w:val="28"/>
          <w:szCs w:val="28"/>
        </w:rPr>
      </w:pPr>
      <w:r w:rsidRPr="00B842BD">
        <w:rPr>
          <w:rFonts w:ascii="Times New Roman" w:hAnsi="Times New Roman" w:hint="eastAsia"/>
          <w:sz w:val="28"/>
          <w:szCs w:val="28"/>
        </w:rPr>
        <w:t>选择需要调课的班级和节次，进行“调课申请”</w:t>
      </w:r>
    </w:p>
    <w:p w:rsidR="008706FD" w:rsidRPr="00B842BD" w:rsidRDefault="006340ED">
      <w:pPr>
        <w:numPr>
          <w:ilvl w:val="0"/>
          <w:numId w:val="1"/>
        </w:numPr>
        <w:ind w:hanging="5"/>
        <w:rPr>
          <w:rFonts w:ascii="Times New Roman" w:hAnsi="Times New Roman"/>
          <w:sz w:val="28"/>
          <w:szCs w:val="28"/>
        </w:rPr>
      </w:pPr>
      <w:r w:rsidRPr="00B842BD">
        <w:rPr>
          <w:rFonts w:ascii="Times New Roman" w:hAnsi="Times New Roman" w:hint="eastAsia"/>
          <w:sz w:val="28"/>
          <w:szCs w:val="28"/>
        </w:rPr>
        <w:t>调课方式选择“个人调课”。</w:t>
      </w:r>
    </w:p>
    <w:p w:rsidR="008706FD" w:rsidRPr="00B842BD" w:rsidRDefault="006340ED">
      <w:pPr>
        <w:numPr>
          <w:ilvl w:val="0"/>
          <w:numId w:val="1"/>
        </w:numPr>
        <w:ind w:left="420" w:firstLine="0"/>
        <w:rPr>
          <w:rFonts w:ascii="Times New Roman" w:hAnsi="Times New Roman"/>
          <w:sz w:val="28"/>
          <w:szCs w:val="28"/>
        </w:rPr>
      </w:pPr>
      <w:r w:rsidRPr="00B842BD">
        <w:rPr>
          <w:rFonts w:ascii="Times New Roman" w:hAnsi="Times New Roman" w:hint="eastAsia"/>
          <w:sz w:val="28"/>
          <w:szCs w:val="28"/>
        </w:rPr>
        <w:t>调课类型可选项包括：整体调课、部分调课、停课、表更教师，一般调课选择“部分调课”。</w:t>
      </w:r>
    </w:p>
    <w:p w:rsidR="008706FD" w:rsidRPr="00B842BD" w:rsidRDefault="006340ED">
      <w:pPr>
        <w:numPr>
          <w:ilvl w:val="0"/>
          <w:numId w:val="1"/>
        </w:numPr>
        <w:ind w:left="420" w:firstLine="0"/>
        <w:rPr>
          <w:rFonts w:ascii="Times New Roman" w:hAnsi="Times New Roman"/>
          <w:sz w:val="28"/>
          <w:szCs w:val="28"/>
        </w:rPr>
      </w:pPr>
      <w:r w:rsidRPr="00B842BD">
        <w:rPr>
          <w:rFonts w:ascii="Times New Roman" w:hAnsi="Times New Roman" w:hint="eastAsia"/>
          <w:sz w:val="28"/>
          <w:szCs w:val="28"/>
        </w:rPr>
        <w:t>输入原上课周次、调整至新上课周次，点击“可用时间”选择新上课时间，点击“可用教室”选择新上课地点。</w:t>
      </w:r>
    </w:p>
    <w:p w:rsidR="008706FD" w:rsidRPr="00B842BD" w:rsidRDefault="006340ED">
      <w:pPr>
        <w:numPr>
          <w:ilvl w:val="0"/>
          <w:numId w:val="1"/>
        </w:numPr>
        <w:ind w:hanging="5"/>
        <w:rPr>
          <w:rFonts w:ascii="Times New Roman" w:hAnsi="Times New Roman"/>
          <w:sz w:val="28"/>
          <w:szCs w:val="28"/>
        </w:rPr>
      </w:pPr>
      <w:r w:rsidRPr="00B842BD">
        <w:rPr>
          <w:rFonts w:ascii="Times New Roman" w:hAnsi="Times New Roman" w:hint="eastAsia"/>
          <w:sz w:val="28"/>
          <w:szCs w:val="28"/>
        </w:rPr>
        <w:t>在调课原因中输入需要调课的原因</w:t>
      </w:r>
    </w:p>
    <w:p w:rsidR="008706FD" w:rsidRPr="00B842BD" w:rsidRDefault="006340ED">
      <w:pPr>
        <w:ind w:firstLine="420"/>
        <w:rPr>
          <w:rFonts w:ascii="Times New Roman" w:hAnsi="Times New Roman"/>
          <w:color w:val="FF0000"/>
          <w:sz w:val="28"/>
          <w:szCs w:val="28"/>
        </w:rPr>
      </w:pPr>
      <w:r w:rsidRPr="00B842BD">
        <w:rPr>
          <w:rFonts w:ascii="Times New Roman" w:hAnsi="Times New Roman" w:hint="eastAsia"/>
          <w:b/>
          <w:bCs/>
          <w:color w:val="FF0000"/>
          <w:sz w:val="28"/>
          <w:szCs w:val="28"/>
        </w:rPr>
        <w:t>调课原因格式：</w:t>
      </w:r>
      <w:r w:rsidRPr="00B842BD">
        <w:rPr>
          <w:rFonts w:ascii="Times New Roman" w:hAnsi="Times New Roman" w:hint="eastAsia"/>
          <w:color w:val="FF0000"/>
          <w:sz w:val="28"/>
          <w:szCs w:val="28"/>
        </w:rPr>
        <w:tab/>
      </w:r>
      <w:r w:rsidRPr="00B842BD">
        <w:rPr>
          <w:rFonts w:ascii="Times New Roman" w:hAnsi="Times New Roman" w:hint="eastAsia"/>
          <w:color w:val="FF0000"/>
          <w:sz w:val="28"/>
          <w:szCs w:val="28"/>
        </w:rPr>
        <w:t>因公：</w:t>
      </w:r>
      <w:r w:rsidRPr="00B842BD">
        <w:rPr>
          <w:rFonts w:ascii="Times New Roman" w:hAnsi="Times New Roman" w:cs="Arial"/>
          <w:color w:val="FF0000"/>
          <w:sz w:val="28"/>
          <w:szCs w:val="28"/>
        </w:rPr>
        <w:t>……</w:t>
      </w:r>
    </w:p>
    <w:p w:rsidR="00FA0B9E" w:rsidRPr="00B842BD" w:rsidRDefault="00660DB3" w:rsidP="00FA0B9E">
      <w:pPr>
        <w:ind w:left="2100" w:firstLine="420"/>
        <w:rPr>
          <w:rFonts w:ascii="Times New Roman" w:hAnsi="Times New Roman"/>
          <w:color w:val="FF0000"/>
          <w:sz w:val="28"/>
          <w:szCs w:val="28"/>
        </w:rPr>
      </w:pPr>
      <w:r w:rsidRPr="00B842BD">
        <w:rPr>
          <w:rFonts w:ascii="Times New Roman" w:hAnsi="Times New Roman" w:hint="eastAsia"/>
          <w:color w:val="FF0000"/>
          <w:sz w:val="28"/>
          <w:szCs w:val="28"/>
        </w:rPr>
        <w:t>因私：</w:t>
      </w:r>
      <w:r w:rsidR="006340ED" w:rsidRPr="00B842BD">
        <w:rPr>
          <w:rFonts w:ascii="Times New Roman" w:hAnsi="Times New Roman" w:cs="Arial"/>
          <w:color w:val="FF0000"/>
          <w:sz w:val="28"/>
          <w:szCs w:val="28"/>
        </w:rPr>
        <w:t>……</w:t>
      </w:r>
    </w:p>
    <w:p w:rsidR="00FA0B9E" w:rsidRPr="00B842BD" w:rsidRDefault="00FA0B9E" w:rsidP="00660DB3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B842BD">
        <w:rPr>
          <w:rFonts w:ascii="Times New Roman" w:hAnsi="Times New Roman" w:hint="eastAsia"/>
          <w:noProof/>
        </w:rPr>
        <w:drawing>
          <wp:inline distT="0" distB="0" distL="114300" distR="114300">
            <wp:extent cx="5051425" cy="2819400"/>
            <wp:effectExtent l="0" t="0" r="0" b="0"/>
            <wp:docPr id="3" name="图片 3" descr="161352723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13527236(1)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3410" cy="282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6FD" w:rsidRPr="00B842BD" w:rsidRDefault="006340ED">
      <w:pPr>
        <w:numPr>
          <w:ilvl w:val="0"/>
          <w:numId w:val="1"/>
        </w:numPr>
        <w:ind w:left="420" w:hanging="5"/>
        <w:rPr>
          <w:rFonts w:ascii="Times New Roman" w:hAnsi="Times New Roman"/>
          <w:sz w:val="28"/>
          <w:szCs w:val="28"/>
        </w:rPr>
      </w:pPr>
      <w:r w:rsidRPr="00B842BD">
        <w:rPr>
          <w:rFonts w:ascii="Times New Roman" w:hAnsi="Times New Roman" w:hint="eastAsia"/>
          <w:sz w:val="28"/>
          <w:szCs w:val="28"/>
        </w:rPr>
        <w:lastRenderedPageBreak/>
        <w:t>点击“保存”，保存调课申请，可后续再送审，送审后才能进入审核流程，</w:t>
      </w:r>
      <w:r w:rsidR="00660DB3" w:rsidRPr="00B842BD">
        <w:rPr>
          <w:rFonts w:ascii="Times New Roman" w:hAnsi="Times New Roman" w:hint="eastAsia"/>
          <w:color w:val="FF0000"/>
          <w:sz w:val="28"/>
          <w:szCs w:val="28"/>
        </w:rPr>
        <w:t>请务必选择正确的送审</w:t>
      </w:r>
      <w:r w:rsidRPr="00B842BD">
        <w:rPr>
          <w:rFonts w:ascii="Times New Roman" w:hAnsi="Times New Roman" w:hint="eastAsia"/>
          <w:color w:val="FF0000"/>
          <w:sz w:val="28"/>
          <w:szCs w:val="28"/>
        </w:rPr>
        <w:t>对象进行送审操作</w:t>
      </w:r>
      <w:r w:rsidRPr="00B842BD">
        <w:rPr>
          <w:rFonts w:ascii="Times New Roman" w:hAnsi="Times New Roman" w:hint="eastAsia"/>
          <w:sz w:val="28"/>
          <w:szCs w:val="28"/>
        </w:rPr>
        <w:t>。</w:t>
      </w:r>
    </w:p>
    <w:p w:rsidR="008706FD" w:rsidRPr="00B842BD" w:rsidRDefault="006340ED">
      <w:pPr>
        <w:ind w:firstLine="420"/>
        <w:rPr>
          <w:rFonts w:ascii="Times New Roman" w:hAnsi="Times New Roman"/>
          <w:sz w:val="28"/>
          <w:szCs w:val="28"/>
        </w:rPr>
      </w:pPr>
      <w:r w:rsidRPr="00B842BD">
        <w:rPr>
          <w:rFonts w:ascii="Times New Roman" w:hAnsi="Times New Roman" w:hint="eastAsia"/>
          <w:sz w:val="28"/>
          <w:szCs w:val="28"/>
        </w:rPr>
        <w:t>点击“保存并送审”，保存调课申请并送审至</w:t>
      </w:r>
      <w:r w:rsidRPr="00B842BD">
        <w:rPr>
          <w:rFonts w:ascii="Times New Roman" w:hAnsi="Times New Roman" w:hint="eastAsia"/>
          <w:color w:val="FF0000"/>
          <w:sz w:val="28"/>
          <w:szCs w:val="28"/>
        </w:rPr>
        <w:t>开课部门院长</w:t>
      </w:r>
      <w:r w:rsidR="002867C1" w:rsidRPr="00B842BD">
        <w:rPr>
          <w:rFonts w:ascii="Times New Roman" w:hAnsi="Times New Roman" w:hint="eastAsia"/>
          <w:color w:val="FF0000"/>
          <w:sz w:val="28"/>
          <w:szCs w:val="28"/>
        </w:rPr>
        <w:t>（</w:t>
      </w:r>
      <w:r w:rsidRPr="00B842BD">
        <w:rPr>
          <w:rFonts w:ascii="Times New Roman" w:hAnsi="Times New Roman" w:hint="eastAsia"/>
          <w:color w:val="FF0000"/>
          <w:sz w:val="28"/>
          <w:szCs w:val="28"/>
        </w:rPr>
        <w:t>教学副院长）</w:t>
      </w:r>
      <w:r w:rsidRPr="00B842BD">
        <w:rPr>
          <w:rFonts w:ascii="Times New Roman" w:hAnsi="Times New Roman" w:hint="eastAsia"/>
          <w:sz w:val="28"/>
          <w:szCs w:val="28"/>
        </w:rPr>
        <w:t>。</w:t>
      </w:r>
      <w:r w:rsidR="002867C1" w:rsidRPr="00B842BD">
        <w:rPr>
          <w:rFonts w:ascii="Times New Roman" w:hAnsi="Times New Roman" w:hint="eastAsia"/>
          <w:sz w:val="28"/>
          <w:szCs w:val="28"/>
        </w:rPr>
        <w:t>请务必</w:t>
      </w:r>
      <w:r w:rsidR="002867C1" w:rsidRPr="00B842BD">
        <w:rPr>
          <w:rFonts w:ascii="Times New Roman" w:hAnsi="Times New Roman"/>
          <w:sz w:val="28"/>
          <w:szCs w:val="28"/>
        </w:rPr>
        <w:t>选择正确的</w:t>
      </w:r>
      <w:r w:rsidR="00693CF7" w:rsidRPr="00B842BD">
        <w:rPr>
          <w:rFonts w:ascii="Times New Roman" w:hAnsi="Times New Roman" w:hint="eastAsia"/>
          <w:sz w:val="28"/>
          <w:szCs w:val="28"/>
        </w:rPr>
        <w:t>审核人</w:t>
      </w:r>
      <w:r w:rsidR="00693CF7" w:rsidRPr="00B842BD">
        <w:rPr>
          <w:rFonts w:ascii="Times New Roman" w:hAnsi="Times New Roman"/>
          <w:sz w:val="28"/>
          <w:szCs w:val="28"/>
        </w:rPr>
        <w:t>。</w:t>
      </w:r>
    </w:p>
    <w:p w:rsidR="002867C1" w:rsidRPr="00B842BD" w:rsidRDefault="00693CF7" w:rsidP="002867C1">
      <w:pPr>
        <w:ind w:firstLine="420"/>
        <w:jc w:val="center"/>
        <w:rPr>
          <w:rFonts w:ascii="Times New Roman" w:hAnsi="Times New Roman"/>
          <w:sz w:val="28"/>
          <w:szCs w:val="28"/>
        </w:rPr>
      </w:pPr>
      <w:r w:rsidRPr="00B842B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19099" cy="2781300"/>
            <wp:effectExtent l="0" t="0" r="0" b="0"/>
            <wp:docPr id="5" name="图片 5" descr="C:\Users\ADMINI~1\AppData\Local\Temp\161404922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614049229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459" cy="280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6FD" w:rsidRPr="00B842BD" w:rsidRDefault="008706FD">
      <w:pPr>
        <w:jc w:val="center"/>
        <w:rPr>
          <w:rFonts w:ascii="Times New Roman" w:hAnsi="Times New Roman"/>
        </w:rPr>
      </w:pPr>
    </w:p>
    <w:p w:rsidR="008706FD" w:rsidRPr="00B842BD" w:rsidRDefault="006340ED">
      <w:pPr>
        <w:rPr>
          <w:rFonts w:ascii="Times New Roman" w:eastAsia="黑体" w:hAnsi="Times New Roman" w:cs="黑体"/>
          <w:sz w:val="28"/>
          <w:szCs w:val="28"/>
        </w:rPr>
      </w:pPr>
      <w:r w:rsidRPr="00B842BD">
        <w:rPr>
          <w:rFonts w:ascii="Times New Roman" w:eastAsia="黑体" w:hAnsi="Times New Roman" w:cs="黑体" w:hint="eastAsia"/>
          <w:sz w:val="28"/>
          <w:szCs w:val="28"/>
        </w:rPr>
        <w:t>二、开课</w:t>
      </w:r>
      <w:r w:rsidR="00044411" w:rsidRPr="00B842BD">
        <w:rPr>
          <w:rFonts w:ascii="Times New Roman" w:eastAsia="黑体" w:hAnsi="Times New Roman" w:cs="黑体" w:hint="eastAsia"/>
          <w:sz w:val="28"/>
          <w:szCs w:val="28"/>
        </w:rPr>
        <w:t>学院</w:t>
      </w:r>
      <w:r w:rsidRPr="00B842BD">
        <w:rPr>
          <w:rFonts w:ascii="Times New Roman" w:eastAsia="黑体" w:hAnsi="Times New Roman" w:cs="黑体" w:hint="eastAsia"/>
          <w:sz w:val="28"/>
          <w:szCs w:val="28"/>
        </w:rPr>
        <w:t>院长（教学副院长）在教务系统审核</w:t>
      </w:r>
    </w:p>
    <w:p w:rsidR="008706FD" w:rsidRPr="00B842BD" w:rsidRDefault="006340ED">
      <w:pPr>
        <w:ind w:firstLine="420"/>
        <w:rPr>
          <w:rFonts w:ascii="Times New Roman" w:hAnsi="Times New Roman"/>
          <w:sz w:val="28"/>
          <w:szCs w:val="28"/>
        </w:rPr>
      </w:pPr>
      <w:r w:rsidRPr="00B842BD">
        <w:rPr>
          <w:rFonts w:ascii="Times New Roman" w:hAnsi="Times New Roman" w:hint="eastAsia"/>
          <w:sz w:val="28"/>
          <w:szCs w:val="28"/>
        </w:rPr>
        <w:t>请教师提交审核后，务必联系开课</w:t>
      </w:r>
      <w:r w:rsidR="00044411" w:rsidRPr="00B842BD">
        <w:rPr>
          <w:rFonts w:ascii="Times New Roman" w:hAnsi="Times New Roman" w:hint="eastAsia"/>
          <w:sz w:val="28"/>
          <w:szCs w:val="28"/>
        </w:rPr>
        <w:t>学院</w:t>
      </w:r>
      <w:r w:rsidRPr="00B842BD">
        <w:rPr>
          <w:rFonts w:ascii="Times New Roman" w:hAnsi="Times New Roman" w:hint="eastAsia"/>
          <w:sz w:val="28"/>
          <w:szCs w:val="28"/>
        </w:rPr>
        <w:t>院长（教学副院长）在教务系统审核，并将审核流程提交至学生所在学院院长（教学副院长）。</w:t>
      </w:r>
    </w:p>
    <w:p w:rsidR="00320BB7" w:rsidRPr="00B842BD" w:rsidRDefault="00320BB7" w:rsidP="00320BB7">
      <w:pPr>
        <w:ind w:firstLine="420"/>
        <w:rPr>
          <w:rFonts w:ascii="Times New Roman" w:hAnsi="Times New Roman"/>
          <w:sz w:val="28"/>
          <w:szCs w:val="28"/>
        </w:rPr>
      </w:pPr>
      <w:r w:rsidRPr="00B842BD">
        <w:rPr>
          <w:rFonts w:ascii="Times New Roman" w:hAnsi="Times New Roman" w:hint="eastAsia"/>
          <w:sz w:val="28"/>
          <w:szCs w:val="28"/>
        </w:rPr>
        <w:t>审核记录</w:t>
      </w:r>
      <w:r w:rsidRPr="00B842BD">
        <w:rPr>
          <w:rFonts w:ascii="Times New Roman" w:hAnsi="Times New Roman"/>
          <w:sz w:val="28"/>
          <w:szCs w:val="28"/>
        </w:rPr>
        <w:t>需要登录</w:t>
      </w:r>
      <w:r w:rsidRPr="00B842BD">
        <w:rPr>
          <w:rFonts w:ascii="Times New Roman" w:hAnsi="Times New Roman" w:hint="eastAsia"/>
          <w:sz w:val="28"/>
          <w:szCs w:val="28"/>
        </w:rPr>
        <w:t>教务系统</w:t>
      </w:r>
      <w:r w:rsidRPr="00B842BD">
        <w:rPr>
          <w:rFonts w:ascii="Times New Roman" w:hAnsi="Times New Roman"/>
          <w:sz w:val="28"/>
          <w:szCs w:val="28"/>
        </w:rPr>
        <w:t>管理端</w:t>
      </w:r>
      <w:r w:rsidRPr="00B842BD">
        <w:rPr>
          <w:rFonts w:ascii="Times New Roman" w:hAnsi="Times New Roman" w:hint="eastAsia"/>
          <w:sz w:val="28"/>
          <w:szCs w:val="28"/>
        </w:rPr>
        <w:t>：</w:t>
      </w:r>
      <w:r w:rsidR="008F7907" w:rsidRPr="00B842BD">
        <w:rPr>
          <w:rFonts w:ascii="Times New Roman" w:hAnsi="Times New Roman" w:hint="eastAsia"/>
          <w:sz w:val="28"/>
          <w:szCs w:val="28"/>
        </w:rPr>
        <w:t>账号为</w:t>
      </w:r>
      <w:r w:rsidR="008F7907" w:rsidRPr="00B842BD">
        <w:rPr>
          <w:rFonts w:ascii="Times New Roman" w:hAnsi="Times New Roman"/>
          <w:sz w:val="28"/>
          <w:szCs w:val="28"/>
        </w:rPr>
        <w:t>教工号，</w:t>
      </w:r>
      <w:r w:rsidR="008F7907" w:rsidRPr="00B842BD">
        <w:rPr>
          <w:rFonts w:ascii="Times New Roman" w:hAnsi="Times New Roman" w:hint="eastAsia"/>
          <w:sz w:val="28"/>
          <w:szCs w:val="28"/>
        </w:rPr>
        <w:t>密码</w:t>
      </w:r>
      <w:r w:rsidR="008F7907" w:rsidRPr="00B842BD">
        <w:rPr>
          <w:rFonts w:ascii="Times New Roman" w:hAnsi="Times New Roman"/>
          <w:sz w:val="28"/>
          <w:szCs w:val="28"/>
        </w:rPr>
        <w:t>为教务系统</w:t>
      </w:r>
      <w:r w:rsidR="008F7907" w:rsidRPr="00B842BD">
        <w:rPr>
          <w:rFonts w:ascii="Times New Roman" w:hAnsi="Times New Roman" w:hint="eastAsia"/>
          <w:sz w:val="28"/>
          <w:szCs w:val="28"/>
        </w:rPr>
        <w:t>密码</w:t>
      </w:r>
      <w:r w:rsidR="008F7907" w:rsidRPr="00B842BD">
        <w:rPr>
          <w:rFonts w:ascii="Times New Roman" w:hAnsi="Times New Roman"/>
          <w:sz w:val="28"/>
          <w:szCs w:val="28"/>
        </w:rPr>
        <w:t>。</w:t>
      </w:r>
    </w:p>
    <w:p w:rsidR="00320BB7" w:rsidRPr="00B842BD" w:rsidRDefault="007D3208" w:rsidP="00320BB7">
      <w:pPr>
        <w:ind w:firstLine="420"/>
        <w:rPr>
          <w:rFonts w:ascii="Times New Roman" w:hAnsi="Times New Roman"/>
          <w:sz w:val="28"/>
          <w:szCs w:val="28"/>
        </w:rPr>
      </w:pPr>
      <w:hyperlink r:id="rId12" w:history="1">
        <w:r w:rsidR="00320BB7" w:rsidRPr="00B842BD">
          <w:rPr>
            <w:rFonts w:ascii="Times New Roman" w:hAnsi="Times New Roman"/>
            <w:sz w:val="28"/>
            <w:szCs w:val="28"/>
          </w:rPr>
          <w:t>http://jwfw.jzsz.edu.cn/</w:t>
        </w:r>
      </w:hyperlink>
      <w:r w:rsidR="00320BB7" w:rsidRPr="00B842BD">
        <w:rPr>
          <w:rFonts w:ascii="Times New Roman" w:hAnsi="Times New Roman" w:hint="eastAsia"/>
          <w:sz w:val="28"/>
          <w:szCs w:val="28"/>
        </w:rPr>
        <w:t>（校内）</w:t>
      </w:r>
    </w:p>
    <w:p w:rsidR="00320BB7" w:rsidRPr="00B842BD" w:rsidRDefault="00320BB7" w:rsidP="00320BB7">
      <w:pPr>
        <w:ind w:firstLine="420"/>
        <w:rPr>
          <w:rFonts w:ascii="Times New Roman" w:hAnsi="Times New Roman"/>
          <w:sz w:val="28"/>
          <w:szCs w:val="28"/>
        </w:rPr>
      </w:pPr>
      <w:r w:rsidRPr="00B842BD">
        <w:rPr>
          <w:rFonts w:ascii="Times New Roman" w:hAnsi="Times New Roman"/>
          <w:sz w:val="28"/>
          <w:szCs w:val="28"/>
        </w:rPr>
        <w:t>http://webvpn.jzsz.edu.cn/http/jwfw.jzsz.edu.cn/</w:t>
      </w:r>
      <w:r w:rsidRPr="00B842BD">
        <w:rPr>
          <w:rFonts w:ascii="Times New Roman" w:hAnsi="Times New Roman" w:hint="eastAsia"/>
          <w:sz w:val="28"/>
          <w:szCs w:val="28"/>
        </w:rPr>
        <w:t>（校外）</w:t>
      </w:r>
    </w:p>
    <w:p w:rsidR="00FA0B9E" w:rsidRPr="00B842BD" w:rsidRDefault="00FA0B9E" w:rsidP="002A784B">
      <w:pPr>
        <w:jc w:val="center"/>
        <w:rPr>
          <w:rFonts w:ascii="Times New Roman" w:hAnsi="Times New Roman"/>
          <w:sz w:val="28"/>
          <w:szCs w:val="28"/>
        </w:rPr>
      </w:pPr>
      <w:r w:rsidRPr="00B842BD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953961" cy="2948400"/>
            <wp:effectExtent l="0" t="0" r="0" b="0"/>
            <wp:docPr id="6" name="图片 6" descr="C:\Users\ADMINI~1\AppData\Local\Temp\161404989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614049896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624" b="11745"/>
                    <a:stretch/>
                  </pic:blipFill>
                  <pic:spPr bwMode="auto">
                    <a:xfrm>
                      <a:off x="0" y="0"/>
                      <a:ext cx="4953961" cy="29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706FD" w:rsidRPr="00B842BD" w:rsidRDefault="006340ED">
      <w:pPr>
        <w:rPr>
          <w:rFonts w:ascii="Times New Roman" w:eastAsia="黑体" w:hAnsi="Times New Roman" w:cs="黑体"/>
          <w:sz w:val="28"/>
          <w:szCs w:val="28"/>
        </w:rPr>
      </w:pPr>
      <w:r w:rsidRPr="00B842BD">
        <w:rPr>
          <w:rFonts w:ascii="Times New Roman" w:eastAsia="黑体" w:hAnsi="Times New Roman" w:cs="黑体" w:hint="eastAsia"/>
          <w:sz w:val="28"/>
          <w:szCs w:val="28"/>
        </w:rPr>
        <w:t>三、学生所在学院院长（教学副院长）在教务系统审核</w:t>
      </w:r>
    </w:p>
    <w:p w:rsidR="008706FD" w:rsidRPr="00B842BD" w:rsidRDefault="006340ED">
      <w:pPr>
        <w:ind w:firstLine="420"/>
        <w:rPr>
          <w:rFonts w:ascii="Times New Roman" w:hAnsi="Times New Roman"/>
          <w:sz w:val="28"/>
          <w:szCs w:val="28"/>
        </w:rPr>
      </w:pPr>
      <w:r w:rsidRPr="00B842BD">
        <w:rPr>
          <w:rFonts w:ascii="Times New Roman" w:hAnsi="Times New Roman" w:hint="eastAsia"/>
          <w:sz w:val="28"/>
          <w:szCs w:val="28"/>
        </w:rPr>
        <w:t>教师请联系</w:t>
      </w:r>
      <w:r w:rsidR="00D70456" w:rsidRPr="00B842BD">
        <w:rPr>
          <w:rFonts w:ascii="Times New Roman" w:hAnsi="Times New Roman" w:hint="eastAsia"/>
          <w:sz w:val="28"/>
          <w:szCs w:val="28"/>
        </w:rPr>
        <w:t>授课</w:t>
      </w:r>
      <w:r w:rsidRPr="00B842BD">
        <w:rPr>
          <w:rFonts w:ascii="Times New Roman" w:hAnsi="Times New Roman" w:hint="eastAsia"/>
          <w:sz w:val="28"/>
          <w:szCs w:val="28"/>
        </w:rPr>
        <w:t>学生所在学院院长（教学副院长）在教务系统审核，并将审核流程提交教务处</w:t>
      </w:r>
      <w:r w:rsidR="00471EA8" w:rsidRPr="00B842BD">
        <w:rPr>
          <w:rFonts w:ascii="Times New Roman" w:hAnsi="Times New Roman" w:hint="eastAsia"/>
          <w:sz w:val="28"/>
          <w:szCs w:val="28"/>
        </w:rPr>
        <w:t>，审核人</w:t>
      </w:r>
      <w:r w:rsidR="00471EA8" w:rsidRPr="00B842BD">
        <w:rPr>
          <w:rFonts w:ascii="Times New Roman" w:hAnsi="Times New Roman"/>
          <w:sz w:val="28"/>
          <w:szCs w:val="28"/>
        </w:rPr>
        <w:t>选择</w:t>
      </w:r>
      <w:r w:rsidR="00D70456" w:rsidRPr="00B842BD">
        <w:rPr>
          <w:rFonts w:ascii="Times New Roman" w:hAnsi="Times New Roman" w:hint="eastAsia"/>
          <w:sz w:val="28"/>
          <w:szCs w:val="28"/>
        </w:rPr>
        <w:t>——</w:t>
      </w:r>
      <w:r w:rsidR="00471EA8" w:rsidRPr="00B842BD">
        <w:rPr>
          <w:rFonts w:ascii="Times New Roman" w:hAnsi="Times New Roman" w:hint="eastAsia"/>
          <w:sz w:val="28"/>
          <w:szCs w:val="28"/>
        </w:rPr>
        <w:t>“王娜</w:t>
      </w:r>
      <w:r w:rsidR="00471EA8" w:rsidRPr="00B842BD">
        <w:rPr>
          <w:rFonts w:ascii="Times New Roman" w:hAnsi="Times New Roman"/>
          <w:sz w:val="28"/>
          <w:szCs w:val="28"/>
        </w:rPr>
        <w:t>（</w:t>
      </w:r>
      <w:r w:rsidR="00471EA8" w:rsidRPr="00B842BD">
        <w:rPr>
          <w:rFonts w:ascii="Times New Roman" w:hAnsi="Times New Roman" w:hint="eastAsia"/>
          <w:sz w:val="28"/>
          <w:szCs w:val="28"/>
        </w:rPr>
        <w:t>教务处</w:t>
      </w:r>
      <w:r w:rsidR="00471EA8" w:rsidRPr="00B842BD">
        <w:rPr>
          <w:rFonts w:ascii="Times New Roman" w:hAnsi="Times New Roman"/>
          <w:sz w:val="28"/>
          <w:szCs w:val="28"/>
        </w:rPr>
        <w:t>）</w:t>
      </w:r>
      <w:r w:rsidR="00471EA8" w:rsidRPr="00B842BD">
        <w:rPr>
          <w:rFonts w:ascii="Times New Roman" w:hAnsi="Times New Roman" w:hint="eastAsia"/>
          <w:sz w:val="28"/>
          <w:szCs w:val="28"/>
        </w:rPr>
        <w:t>”</w:t>
      </w:r>
      <w:r w:rsidRPr="00B842BD">
        <w:rPr>
          <w:rFonts w:ascii="Times New Roman" w:hAnsi="Times New Roman" w:hint="eastAsia"/>
          <w:sz w:val="28"/>
          <w:szCs w:val="28"/>
        </w:rPr>
        <w:t>。</w:t>
      </w:r>
    </w:p>
    <w:p w:rsidR="00D70456" w:rsidRPr="00B842BD" w:rsidRDefault="001B690A" w:rsidP="001B690A">
      <w:pPr>
        <w:ind w:firstLine="420"/>
        <w:rPr>
          <w:rFonts w:ascii="Times New Roman" w:hAnsi="Times New Roman"/>
          <w:sz w:val="28"/>
          <w:szCs w:val="28"/>
        </w:rPr>
      </w:pPr>
      <w:r w:rsidRPr="00B842BD">
        <w:rPr>
          <w:rFonts w:ascii="Times New Roman" w:hAnsi="Times New Roman" w:hint="eastAsia"/>
          <w:sz w:val="28"/>
          <w:szCs w:val="28"/>
        </w:rPr>
        <w:t>审核记录</w:t>
      </w:r>
      <w:r w:rsidRPr="00B842BD">
        <w:rPr>
          <w:rFonts w:ascii="Times New Roman" w:hAnsi="Times New Roman"/>
          <w:sz w:val="28"/>
          <w:szCs w:val="28"/>
        </w:rPr>
        <w:t>需要登录</w:t>
      </w:r>
      <w:r w:rsidRPr="00B842BD">
        <w:rPr>
          <w:rFonts w:ascii="Times New Roman" w:hAnsi="Times New Roman" w:hint="eastAsia"/>
          <w:sz w:val="28"/>
          <w:szCs w:val="28"/>
        </w:rPr>
        <w:t>教务系统</w:t>
      </w:r>
      <w:r w:rsidRPr="00B842BD">
        <w:rPr>
          <w:rFonts w:ascii="Times New Roman" w:hAnsi="Times New Roman"/>
          <w:sz w:val="28"/>
          <w:szCs w:val="28"/>
        </w:rPr>
        <w:t>管理端</w:t>
      </w:r>
      <w:r w:rsidRPr="00B842BD">
        <w:rPr>
          <w:rFonts w:ascii="Times New Roman" w:hAnsi="Times New Roman" w:hint="eastAsia"/>
          <w:sz w:val="28"/>
          <w:szCs w:val="28"/>
        </w:rPr>
        <w:t>：</w:t>
      </w:r>
      <w:r w:rsidR="00320BB7" w:rsidRPr="00B842BD">
        <w:rPr>
          <w:rFonts w:ascii="Times New Roman" w:hAnsi="Times New Roman" w:hint="eastAsia"/>
          <w:sz w:val="28"/>
          <w:szCs w:val="28"/>
        </w:rPr>
        <w:t>账号为</w:t>
      </w:r>
      <w:r w:rsidR="00320BB7" w:rsidRPr="00B842BD">
        <w:rPr>
          <w:rFonts w:ascii="Times New Roman" w:hAnsi="Times New Roman"/>
          <w:sz w:val="28"/>
          <w:szCs w:val="28"/>
        </w:rPr>
        <w:t>教工号，</w:t>
      </w:r>
      <w:r w:rsidR="00320BB7" w:rsidRPr="00B842BD">
        <w:rPr>
          <w:rFonts w:ascii="Times New Roman" w:hAnsi="Times New Roman" w:hint="eastAsia"/>
          <w:sz w:val="28"/>
          <w:szCs w:val="28"/>
        </w:rPr>
        <w:t>密码</w:t>
      </w:r>
      <w:r w:rsidR="00320BB7" w:rsidRPr="00B842BD">
        <w:rPr>
          <w:rFonts w:ascii="Times New Roman" w:hAnsi="Times New Roman"/>
          <w:sz w:val="28"/>
          <w:szCs w:val="28"/>
        </w:rPr>
        <w:t>为教务系统</w:t>
      </w:r>
      <w:r w:rsidR="00320BB7" w:rsidRPr="00B842BD">
        <w:rPr>
          <w:rFonts w:ascii="Times New Roman" w:hAnsi="Times New Roman" w:hint="eastAsia"/>
          <w:sz w:val="28"/>
          <w:szCs w:val="28"/>
        </w:rPr>
        <w:t>密码</w:t>
      </w:r>
      <w:r w:rsidR="00320BB7" w:rsidRPr="00B842BD">
        <w:rPr>
          <w:rFonts w:ascii="Times New Roman" w:hAnsi="Times New Roman"/>
          <w:sz w:val="28"/>
          <w:szCs w:val="28"/>
        </w:rPr>
        <w:t>。</w:t>
      </w:r>
    </w:p>
    <w:p w:rsidR="001B690A" w:rsidRPr="00B842BD" w:rsidRDefault="007D3208" w:rsidP="001B690A">
      <w:pPr>
        <w:ind w:firstLine="420"/>
        <w:rPr>
          <w:rFonts w:ascii="Times New Roman" w:hAnsi="Times New Roman"/>
          <w:sz w:val="28"/>
          <w:szCs w:val="28"/>
        </w:rPr>
      </w:pPr>
      <w:hyperlink r:id="rId14" w:history="1">
        <w:r w:rsidR="00D70456" w:rsidRPr="00B842BD">
          <w:rPr>
            <w:rFonts w:ascii="Times New Roman" w:hAnsi="Times New Roman"/>
            <w:sz w:val="28"/>
            <w:szCs w:val="28"/>
          </w:rPr>
          <w:t>http://jwfw.jzsz.edu.cn/</w:t>
        </w:r>
      </w:hyperlink>
      <w:r w:rsidR="00D70456" w:rsidRPr="00B842BD">
        <w:rPr>
          <w:rFonts w:ascii="Times New Roman" w:hAnsi="Times New Roman" w:hint="eastAsia"/>
          <w:sz w:val="28"/>
          <w:szCs w:val="28"/>
        </w:rPr>
        <w:t>（校内）</w:t>
      </w:r>
    </w:p>
    <w:p w:rsidR="00D70456" w:rsidRPr="00B842BD" w:rsidRDefault="00D70456" w:rsidP="001B690A">
      <w:pPr>
        <w:ind w:firstLine="420"/>
        <w:rPr>
          <w:rFonts w:ascii="Times New Roman" w:hAnsi="Times New Roman"/>
          <w:sz w:val="28"/>
          <w:szCs w:val="28"/>
        </w:rPr>
      </w:pPr>
      <w:r w:rsidRPr="00B842BD">
        <w:rPr>
          <w:rFonts w:ascii="Times New Roman" w:hAnsi="Times New Roman"/>
          <w:sz w:val="28"/>
          <w:szCs w:val="28"/>
        </w:rPr>
        <w:t>http://webvpn.jzsz.edu.cn/http/jwfw.jzsz.edu.cn/</w:t>
      </w:r>
      <w:r w:rsidRPr="00B842BD">
        <w:rPr>
          <w:rFonts w:ascii="Times New Roman" w:hAnsi="Times New Roman" w:hint="eastAsia"/>
          <w:sz w:val="28"/>
          <w:szCs w:val="28"/>
        </w:rPr>
        <w:t>（校外）</w:t>
      </w:r>
    </w:p>
    <w:p w:rsidR="0066308D" w:rsidRPr="00B842BD" w:rsidRDefault="0066308D" w:rsidP="001B690A">
      <w:pPr>
        <w:jc w:val="center"/>
        <w:rPr>
          <w:rFonts w:ascii="Times New Roman" w:hAnsi="Times New Roman"/>
          <w:sz w:val="28"/>
          <w:szCs w:val="28"/>
        </w:rPr>
      </w:pPr>
      <w:r w:rsidRPr="00B842BD">
        <w:rPr>
          <w:rFonts w:ascii="Times New Roman" w:hAnsi="Times New Roman"/>
          <w:noProof/>
        </w:rPr>
        <w:drawing>
          <wp:inline distT="0" distB="0" distL="0" distR="0">
            <wp:extent cx="4905168" cy="294894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/>
                    <a:srcRect r="2913" b="10189"/>
                    <a:stretch/>
                  </pic:blipFill>
                  <pic:spPr bwMode="auto">
                    <a:xfrm>
                      <a:off x="0" y="0"/>
                      <a:ext cx="4906791" cy="2949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706FD" w:rsidRPr="00B842BD" w:rsidRDefault="006340ED">
      <w:pPr>
        <w:numPr>
          <w:ilvl w:val="0"/>
          <w:numId w:val="2"/>
        </w:numPr>
        <w:spacing w:line="360" w:lineRule="auto"/>
        <w:rPr>
          <w:rFonts w:ascii="Times New Roman" w:eastAsia="黑体" w:hAnsi="Times New Roman" w:cs="黑体"/>
          <w:sz w:val="28"/>
          <w:szCs w:val="28"/>
        </w:rPr>
      </w:pPr>
      <w:r w:rsidRPr="00B842BD">
        <w:rPr>
          <w:rFonts w:ascii="Times New Roman" w:eastAsia="黑体" w:hAnsi="Times New Roman" w:cs="黑体" w:hint="eastAsia"/>
          <w:sz w:val="28"/>
          <w:szCs w:val="28"/>
        </w:rPr>
        <w:lastRenderedPageBreak/>
        <w:t>教务处在教务系统审核</w:t>
      </w:r>
    </w:p>
    <w:p w:rsidR="001B66E1" w:rsidRPr="00B842BD" w:rsidRDefault="006340ED">
      <w:pPr>
        <w:ind w:firstLine="420"/>
        <w:rPr>
          <w:rFonts w:ascii="Times New Roman" w:hAnsi="Times New Roman"/>
          <w:sz w:val="28"/>
          <w:szCs w:val="28"/>
        </w:rPr>
      </w:pPr>
      <w:r w:rsidRPr="00B842BD">
        <w:rPr>
          <w:rFonts w:ascii="Times New Roman" w:hAnsi="Times New Roman" w:hint="eastAsia"/>
          <w:sz w:val="28"/>
          <w:szCs w:val="28"/>
        </w:rPr>
        <w:t>教务处在教务系统审核后</w:t>
      </w:r>
      <w:r w:rsidR="00660DB3" w:rsidRPr="00B842BD">
        <w:rPr>
          <w:rFonts w:ascii="Times New Roman" w:hAnsi="Times New Roman" w:hint="eastAsia"/>
          <w:sz w:val="28"/>
          <w:szCs w:val="28"/>
        </w:rPr>
        <w:t>，调课信息</w:t>
      </w:r>
      <w:r w:rsidRPr="00B842BD">
        <w:rPr>
          <w:rFonts w:ascii="Times New Roman" w:hAnsi="Times New Roman" w:hint="eastAsia"/>
          <w:sz w:val="28"/>
          <w:szCs w:val="28"/>
        </w:rPr>
        <w:t>会在教师和学生课表中体现。</w:t>
      </w:r>
    </w:p>
    <w:p w:rsidR="008706FD" w:rsidRPr="00B842BD" w:rsidRDefault="006340ED">
      <w:pPr>
        <w:ind w:firstLine="420"/>
        <w:rPr>
          <w:rFonts w:ascii="Times New Roman" w:hAnsi="Times New Roman"/>
          <w:sz w:val="28"/>
          <w:szCs w:val="28"/>
        </w:rPr>
      </w:pPr>
      <w:r w:rsidRPr="00B842BD">
        <w:rPr>
          <w:rFonts w:ascii="Times New Roman" w:hAnsi="Times New Roman" w:hint="eastAsia"/>
          <w:sz w:val="28"/>
          <w:szCs w:val="28"/>
        </w:rPr>
        <w:t>教师</w:t>
      </w:r>
      <w:r w:rsidR="001B66E1" w:rsidRPr="00B842BD">
        <w:rPr>
          <w:rFonts w:ascii="Times New Roman" w:hAnsi="Times New Roman" w:hint="eastAsia"/>
          <w:sz w:val="28"/>
          <w:szCs w:val="28"/>
        </w:rPr>
        <w:t>及</w:t>
      </w:r>
      <w:r w:rsidR="001B66E1" w:rsidRPr="00B842BD">
        <w:rPr>
          <w:rFonts w:ascii="Times New Roman" w:hAnsi="Times New Roman"/>
          <w:sz w:val="28"/>
          <w:szCs w:val="28"/>
        </w:rPr>
        <w:t>学院</w:t>
      </w:r>
      <w:r w:rsidRPr="00B842BD">
        <w:rPr>
          <w:rFonts w:ascii="Times New Roman" w:hAnsi="Times New Roman" w:hint="eastAsia"/>
          <w:sz w:val="28"/>
          <w:szCs w:val="28"/>
        </w:rPr>
        <w:t>应</w:t>
      </w:r>
      <w:r w:rsidR="00660DB3" w:rsidRPr="00B842BD">
        <w:rPr>
          <w:rFonts w:ascii="Times New Roman" w:hAnsi="Times New Roman" w:hint="eastAsia"/>
          <w:sz w:val="28"/>
          <w:szCs w:val="28"/>
        </w:rPr>
        <w:t>及时</w:t>
      </w:r>
      <w:r w:rsidRPr="00B842BD">
        <w:rPr>
          <w:rFonts w:ascii="Times New Roman" w:hAnsi="Times New Roman" w:hint="eastAsia"/>
          <w:sz w:val="28"/>
          <w:szCs w:val="28"/>
        </w:rPr>
        <w:t>通知学生查看课表，按照调课的时间、地点按时上课。</w:t>
      </w:r>
    </w:p>
    <w:p w:rsidR="008706FD" w:rsidRPr="00B842BD" w:rsidRDefault="008706FD">
      <w:pPr>
        <w:rPr>
          <w:rFonts w:ascii="Times New Roman" w:hAnsi="Times New Roman"/>
          <w:sz w:val="28"/>
          <w:szCs w:val="28"/>
        </w:rPr>
      </w:pPr>
    </w:p>
    <w:sectPr w:rsidR="008706FD" w:rsidRPr="00B842BD" w:rsidSect="007D32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DF5" w:rsidRDefault="00285DF5" w:rsidP="00044411">
      <w:r>
        <w:separator/>
      </w:r>
    </w:p>
  </w:endnote>
  <w:endnote w:type="continuationSeparator" w:id="0">
    <w:p w:rsidR="00285DF5" w:rsidRDefault="00285DF5" w:rsidP="00044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DF5" w:rsidRDefault="00285DF5" w:rsidP="00044411">
      <w:r>
        <w:separator/>
      </w:r>
    </w:p>
  </w:footnote>
  <w:footnote w:type="continuationSeparator" w:id="0">
    <w:p w:rsidR="00285DF5" w:rsidRDefault="00285DF5" w:rsidP="00044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D3C12"/>
    <w:multiLevelType w:val="singleLevel"/>
    <w:tmpl w:val="471D3C12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640433E"/>
    <w:multiLevelType w:val="singleLevel"/>
    <w:tmpl w:val="6640433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7FC"/>
    <w:rsid w:val="00044411"/>
    <w:rsid w:val="000A7001"/>
    <w:rsid w:val="001B66E1"/>
    <w:rsid w:val="001B690A"/>
    <w:rsid w:val="00261343"/>
    <w:rsid w:val="00285DF5"/>
    <w:rsid w:val="002867C1"/>
    <w:rsid w:val="002A784B"/>
    <w:rsid w:val="00320BB7"/>
    <w:rsid w:val="00471EA8"/>
    <w:rsid w:val="00563714"/>
    <w:rsid w:val="006340ED"/>
    <w:rsid w:val="00660DB3"/>
    <w:rsid w:val="0066308D"/>
    <w:rsid w:val="00693CF7"/>
    <w:rsid w:val="00752290"/>
    <w:rsid w:val="007D3208"/>
    <w:rsid w:val="00844EF8"/>
    <w:rsid w:val="008706FD"/>
    <w:rsid w:val="008F7907"/>
    <w:rsid w:val="009001A5"/>
    <w:rsid w:val="00B842BD"/>
    <w:rsid w:val="00C357FC"/>
    <w:rsid w:val="00C959FD"/>
    <w:rsid w:val="00D70456"/>
    <w:rsid w:val="00E07B0A"/>
    <w:rsid w:val="00E71608"/>
    <w:rsid w:val="00EB4B35"/>
    <w:rsid w:val="00FA0B9E"/>
    <w:rsid w:val="00FC63E8"/>
    <w:rsid w:val="14A82538"/>
    <w:rsid w:val="1CD318E5"/>
    <w:rsid w:val="2B393575"/>
    <w:rsid w:val="2D502A9B"/>
    <w:rsid w:val="2E221A69"/>
    <w:rsid w:val="2FF67DE1"/>
    <w:rsid w:val="42FB62D1"/>
    <w:rsid w:val="44A3472C"/>
    <w:rsid w:val="4D1D1FE7"/>
    <w:rsid w:val="52650489"/>
    <w:rsid w:val="5D892E1A"/>
    <w:rsid w:val="783C67B3"/>
    <w:rsid w:val="7EB6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D3208"/>
    <w:rPr>
      <w:sz w:val="18"/>
      <w:szCs w:val="18"/>
    </w:rPr>
  </w:style>
  <w:style w:type="paragraph" w:styleId="a4">
    <w:name w:val="footer"/>
    <w:basedOn w:val="a"/>
    <w:link w:val="Char0"/>
    <w:rsid w:val="007D3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7D3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rsid w:val="007D3208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sid w:val="007D3208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7D3208"/>
    <w:rPr>
      <w:kern w:val="2"/>
      <w:sz w:val="18"/>
      <w:szCs w:val="18"/>
    </w:rPr>
  </w:style>
  <w:style w:type="character" w:styleId="a6">
    <w:name w:val="Hyperlink"/>
    <w:basedOn w:val="a0"/>
    <w:unhideWhenUsed/>
    <w:rsid w:val="00D7045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wfw.jzsz.edu.c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jwfw.jzsz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wangna</cp:lastModifiedBy>
  <cp:revision>21</cp:revision>
  <dcterms:created xsi:type="dcterms:W3CDTF">2014-10-29T12:08:00Z</dcterms:created>
  <dcterms:modified xsi:type="dcterms:W3CDTF">2021-02-28T00:24:00Z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